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rsidP="00C06677">
      <w:pPr>
        <w:jc w:val="center"/>
      </w:pPr>
    </w:p>
    <w:p w:rsidR="00C06677" w:rsidRDefault="00C06677" w:rsidP="00C06677">
      <w:pPr>
        <w:jc w:val="center"/>
      </w:pPr>
    </w:p>
    <w:p w:rsidR="00C06677" w:rsidRDefault="00C06677" w:rsidP="00C06677">
      <w:pPr>
        <w:jc w:val="center"/>
      </w:pPr>
      <w:r>
        <w:t>WEST ST. MARY PARISH PORT, HARBOR &amp; TERMINAL DISTRICT</w:t>
      </w:r>
    </w:p>
    <w:p w:rsidR="00C06677" w:rsidRDefault="00C06677" w:rsidP="00C06677">
      <w:pPr>
        <w:jc w:val="center"/>
      </w:pPr>
      <w:r>
        <w:t>MEETING MINUTES</w:t>
      </w:r>
    </w:p>
    <w:p w:rsidR="00C06677" w:rsidRDefault="00C06677" w:rsidP="00C06677">
      <w:pPr>
        <w:jc w:val="center"/>
      </w:pPr>
      <w:r>
        <w:t>JANUARY 8, 2013</w:t>
      </w:r>
    </w:p>
    <w:p w:rsidR="00C06677" w:rsidRDefault="00C06677" w:rsidP="00C06677">
      <w:pPr>
        <w:jc w:val="center"/>
      </w:pPr>
      <w:r>
        <w:t>6:00 P.M.</w:t>
      </w:r>
    </w:p>
    <w:p w:rsidR="00C06677" w:rsidRDefault="00C06677" w:rsidP="00C06677">
      <w:pPr>
        <w:jc w:val="center"/>
      </w:pPr>
    </w:p>
    <w:p w:rsidR="00C06677" w:rsidRDefault="00C06677" w:rsidP="00C06677">
      <w:r>
        <w:t>The meeting was called to order by Mr. Ralph Longman, Vice President of the Port Commission.  Mr. Tad Blevins led in the Pledge of Allegiance.  A roll call resulted in the following:</w:t>
      </w:r>
    </w:p>
    <w:p w:rsidR="00C06677" w:rsidRDefault="00C06677" w:rsidP="00C06677">
      <w:r>
        <w:t>Present:                                                               Absent:</w:t>
      </w:r>
    </w:p>
    <w:p w:rsidR="00C06677" w:rsidRDefault="00C06677" w:rsidP="00C06677">
      <w:pPr>
        <w:pStyle w:val="NoSpacing"/>
      </w:pPr>
      <w:r>
        <w:t>Phil Bell</w:t>
      </w:r>
      <w:r>
        <w:tab/>
        <w:t xml:space="preserve">                                                                Calvin Deshotel</w:t>
      </w:r>
    </w:p>
    <w:p w:rsidR="00C06677" w:rsidRDefault="00C06677" w:rsidP="00C06677">
      <w:pPr>
        <w:pStyle w:val="NoSpacing"/>
      </w:pPr>
      <w:r>
        <w:t>Tad Blevins                                                          Greg Paul</w:t>
      </w:r>
    </w:p>
    <w:p w:rsidR="00C06677" w:rsidRDefault="00C06677" w:rsidP="00C06677">
      <w:pPr>
        <w:pStyle w:val="NoSpacing"/>
      </w:pPr>
      <w:r>
        <w:t>Joseph Tabb</w:t>
      </w:r>
      <w:r>
        <w:tab/>
      </w:r>
    </w:p>
    <w:p w:rsidR="00C06677" w:rsidRDefault="00C06677" w:rsidP="00C06677">
      <w:pPr>
        <w:pStyle w:val="NoSpacing"/>
      </w:pPr>
      <w:r>
        <w:t>Willie Peters</w:t>
      </w:r>
    </w:p>
    <w:p w:rsidR="00C06677" w:rsidRDefault="00C06677" w:rsidP="00C06677">
      <w:pPr>
        <w:pStyle w:val="NoSpacing"/>
      </w:pPr>
      <w:r>
        <w:t>Ralph Longman</w:t>
      </w:r>
    </w:p>
    <w:p w:rsidR="00C06677" w:rsidRDefault="00C06677" w:rsidP="00C06677">
      <w:pPr>
        <w:pStyle w:val="NoSpacing"/>
      </w:pPr>
      <w:r>
        <w:t>Wayne Stevens</w:t>
      </w:r>
    </w:p>
    <w:p w:rsidR="00C06677" w:rsidRDefault="00C06677" w:rsidP="00C06677">
      <w:pPr>
        <w:pStyle w:val="NoSpacing"/>
      </w:pPr>
      <w:r>
        <w:t>Will Terry</w:t>
      </w:r>
    </w:p>
    <w:p w:rsidR="00C06677" w:rsidRDefault="00C06677" w:rsidP="00C06677">
      <w:pPr>
        <w:pStyle w:val="NoSpacing"/>
      </w:pPr>
    </w:p>
    <w:p w:rsidR="00C06677" w:rsidRDefault="00C06677" w:rsidP="00C06677">
      <w:pPr>
        <w:pStyle w:val="NoSpacing"/>
      </w:pPr>
      <w:r>
        <w:t xml:space="preserve">Also present at the meeting were State Representative Sam Jones, Mr. Eric Duplantis, Port Attorney, Mr. Reid Miller of Miller Engineers, </w:t>
      </w:r>
      <w:r w:rsidR="0054197D">
        <w:t>Mr. David Allain, Executive Director and Ms. Rebecca Pellerin, Office Manager of the Port Commission.</w:t>
      </w:r>
    </w:p>
    <w:p w:rsidR="0054197D" w:rsidRDefault="0054197D" w:rsidP="00C06677">
      <w:pPr>
        <w:pStyle w:val="NoSpacing"/>
      </w:pPr>
    </w:p>
    <w:p w:rsidR="0054197D" w:rsidRDefault="0054197D" w:rsidP="00C06677">
      <w:pPr>
        <w:pStyle w:val="NoSpacing"/>
      </w:pPr>
      <w:r>
        <w:t>A motion was made by Mr. Peters to dispense with the reading of the December 4, 2012 meeting minutes and to accept the same.  The motion was seconded by Mr. Terry and carried unanimously.</w:t>
      </w:r>
    </w:p>
    <w:p w:rsidR="0054197D" w:rsidRDefault="0054197D" w:rsidP="00C06677">
      <w:pPr>
        <w:pStyle w:val="NoSpacing"/>
      </w:pPr>
    </w:p>
    <w:p w:rsidR="0054197D" w:rsidRDefault="00926223" w:rsidP="00C06677">
      <w:pPr>
        <w:pStyle w:val="NoSpacing"/>
      </w:pPr>
      <w:r>
        <w:t xml:space="preserve">Representative Sam Jones spoke about the $2 million request for Capital Outlay funds for the Port’s Industrial Park.  </w:t>
      </w:r>
      <w:r w:rsidR="00D93DB5">
        <w:t xml:space="preserve">He said that he and Senator Bret Allain have been working together to secure the funding for the Industrial Park.  The funding should be in next year’s Capital Outlay budget as a Priority 2.  </w:t>
      </w:r>
      <w:r w:rsidR="009E3BA8">
        <w:t xml:space="preserve">Representative Jones explained the history of the Industrial Park and that it all started in 1999 when Governor Foster was in office and eventually became the Port’s property.  He urged the Port Commission to </w:t>
      </w:r>
      <w:r w:rsidR="0013344A">
        <w:t>seek the permit for the public dock at the Industrial Park before the next Legislative Session ends.  Mr. Miller explained where the Port was in the permitting process.  Mr. Jones said that he will stay in contact with Mr. Allain.  He state</w:t>
      </w:r>
      <w:r w:rsidR="006D5E5F">
        <w:t>d</w:t>
      </w:r>
      <w:r w:rsidR="0013344A">
        <w:t xml:space="preserve"> that it is a pleasure and an honor to work with the Port of West St. Mary.</w:t>
      </w:r>
    </w:p>
    <w:p w:rsidR="0013344A" w:rsidRDefault="0013344A" w:rsidP="00C06677">
      <w:pPr>
        <w:pStyle w:val="NoSpacing"/>
      </w:pPr>
    </w:p>
    <w:p w:rsidR="0013344A" w:rsidRDefault="0013344A" w:rsidP="00C06677">
      <w:pPr>
        <w:pStyle w:val="NoSpacing"/>
      </w:pPr>
      <w:r>
        <w:t>Mr. Allain reported that eight high pressure</w:t>
      </w:r>
      <w:r w:rsidR="006D5E5F">
        <w:t xml:space="preserve"> sodium lights have been installed at the Port’s Water Plant.  The lights have been attached to</w:t>
      </w:r>
      <w:r w:rsidR="000548EF">
        <w:t xml:space="preserve"> the</w:t>
      </w:r>
      <w:r w:rsidR="006D5E5F">
        <w:t xml:space="preserve"> water plant building.  The old poles that the lights were on previously need to be removed and Mr. Allain said he would get prices to have them removed.</w:t>
      </w:r>
    </w:p>
    <w:p w:rsidR="00D7165F" w:rsidRDefault="00D7165F" w:rsidP="00C06677">
      <w:pPr>
        <w:pStyle w:val="NoSpacing"/>
      </w:pPr>
    </w:p>
    <w:p w:rsidR="00D7165F" w:rsidRDefault="00D7165F" w:rsidP="00C06677">
      <w:pPr>
        <w:pStyle w:val="NoSpacing"/>
      </w:pPr>
      <w:r>
        <w:t xml:space="preserve">Regarding the Agricultural update, Mr. Allain reported that he spoke with Mr. Blanchard recently and requested a Crop Report.  Mr. Blanchard told him verbally that the average was approximately 35 tons </w:t>
      </w:r>
      <w:r>
        <w:lastRenderedPageBreak/>
        <w:t xml:space="preserve">on the Port’s property with an average CRS of approximately 230 (somewhere above state average).  Mr. Allain will present the Crop Report to the Commission as soon as he receives it from Mr. Blanchard.  </w:t>
      </w:r>
    </w:p>
    <w:p w:rsidR="00D7165F" w:rsidRDefault="00D7165F" w:rsidP="00C06677">
      <w:pPr>
        <w:pStyle w:val="NoSpacing"/>
      </w:pPr>
    </w:p>
    <w:p w:rsidR="00D7165F" w:rsidRDefault="00D7165F" w:rsidP="00C06677">
      <w:pPr>
        <w:pStyle w:val="NoSpacing"/>
      </w:pPr>
      <w:r>
        <w:t xml:space="preserve">A motion was made by Mr. Stevens to expand the agenda to discuss granting authority to the Executive Director for the potential purchase of </w:t>
      </w:r>
      <w:r w:rsidR="00965BF2">
        <w:t xml:space="preserve">additional property. </w:t>
      </w:r>
      <w:r>
        <w:t xml:space="preserve">  The motion was seconded by Mr. Terry and carried unanimously.  </w:t>
      </w:r>
      <w:r w:rsidR="00965BF2">
        <w:t>A motion was made by Mr. Stevens to allow the Executive Director to inform the Board of recent activities.  The motion was seconded by Mr. Peters and carried unanimously.</w:t>
      </w:r>
    </w:p>
    <w:p w:rsidR="00965BF2" w:rsidRDefault="00965BF2" w:rsidP="00C06677">
      <w:pPr>
        <w:pStyle w:val="NoSpacing"/>
      </w:pPr>
    </w:p>
    <w:p w:rsidR="00965BF2" w:rsidRDefault="00965BF2" w:rsidP="00C06677">
      <w:pPr>
        <w:pStyle w:val="NoSpacing"/>
      </w:pPr>
      <w:r>
        <w:t xml:space="preserve">Mr. Allain explained that approximately three months he was informed that the Superior Fabricators facility was up for sale.  He immediately inquired about it and found that at that time there was a potential sale for the facility.  He learned that the sale did not happen and the facility is back on the market.  Mr. Allain has looked at the facility and reported that the Port has a potential tenant in </w:t>
      </w:r>
      <w:r w:rsidR="000548EF">
        <w:t>mind for</w:t>
      </w:r>
      <w:r>
        <w:t xml:space="preserve"> the facility who is interested in moving to St. M</w:t>
      </w:r>
      <w:r w:rsidR="00E70ACE">
        <w:t xml:space="preserve">ary Parish.  The company is a </w:t>
      </w:r>
      <w:r>
        <w:t xml:space="preserve">modular building company and Mr. Allain has been communicating with this company for approximately one year.  </w:t>
      </w:r>
      <w:r w:rsidR="00E70ACE">
        <w:t xml:space="preserve">Mr. Allain approached the seller of the facility and was able to ascertain the following:  70,000 square foot building, 14 feet above elevation, there are three total buildings and all buildings are full of machinery.  There are approximately 15 acres of property and 370 feet of water frontage with approximately 100 feet of </w:t>
      </w:r>
      <w:r w:rsidR="000548EF">
        <w:t>bulk heading</w:t>
      </w:r>
      <w:r w:rsidR="00E70ACE">
        <w:t xml:space="preserve">.  Discussion on several issues followed.  A motion was made by Mr. </w:t>
      </w:r>
      <w:r w:rsidR="000548EF">
        <w:t>Stevens to</w:t>
      </w:r>
      <w:r w:rsidR="00E70ACE">
        <w:t xml:space="preserve"> grant authority to the Executive Director to negotiate with the owners of Superior Fabricators.  The motion was seconded by Mr. Blevins and carried</w:t>
      </w:r>
      <w:r w:rsidR="00EA4961">
        <w:t xml:space="preserve"> unanimously.</w:t>
      </w:r>
    </w:p>
    <w:p w:rsidR="00EA4961" w:rsidRDefault="00EA4961" w:rsidP="00C06677">
      <w:pPr>
        <w:pStyle w:val="NoSpacing"/>
      </w:pPr>
    </w:p>
    <w:p w:rsidR="00EA4961" w:rsidRDefault="00EA4961" w:rsidP="00C06677">
      <w:pPr>
        <w:pStyle w:val="NoSpacing"/>
      </w:pPr>
      <w:r>
        <w:t xml:space="preserve">A motion was made by Mr. Terry to issue a Letter of No </w:t>
      </w:r>
      <w:r w:rsidR="000548EF">
        <w:t>Objection as</w:t>
      </w:r>
      <w:r>
        <w:t xml:space="preserve"> requested to the U.S. Army Corps of Engineers on behalf of the St. Mary Levee District.  The motion was seconded by Mr. Tabb and carried unanimously.</w:t>
      </w:r>
    </w:p>
    <w:p w:rsidR="00EA4961" w:rsidRDefault="00EA4961" w:rsidP="00C06677">
      <w:pPr>
        <w:pStyle w:val="NoSpacing"/>
      </w:pPr>
    </w:p>
    <w:p w:rsidR="00EA4961" w:rsidRDefault="00EA4961" w:rsidP="00C06677">
      <w:pPr>
        <w:pStyle w:val="NoSpacing"/>
      </w:pPr>
      <w:r>
        <w:t xml:space="preserve">Mr. Allain informed the Commission that group pictures will be taken at next month’s meeting and requested that each Commission member wear a coat and tie for the picture.   He </w:t>
      </w:r>
      <w:r w:rsidR="000548EF">
        <w:t>requested that</w:t>
      </w:r>
      <w:r>
        <w:t xml:space="preserve"> they be at the Port office for 5:30 p.m. on that day.  He also informed them that the Oath of Office will be given at the February meeting.</w:t>
      </w:r>
    </w:p>
    <w:p w:rsidR="00EA4961" w:rsidRDefault="00EA4961" w:rsidP="00C06677">
      <w:pPr>
        <w:pStyle w:val="NoSpacing"/>
      </w:pPr>
    </w:p>
    <w:p w:rsidR="00EA4961" w:rsidRDefault="00EA4961" w:rsidP="00C06677">
      <w:pPr>
        <w:pStyle w:val="NoSpacing"/>
      </w:pPr>
      <w:r>
        <w:t xml:space="preserve">There being no further business to be discussed, a motion was made by Mr. Terry to adjourn the meeting.  </w:t>
      </w:r>
      <w:r w:rsidR="000F0040">
        <w:t>The motion was seconded by Mr. Tabb and carried unanimously.  The meeting adjourned at 6:29 p.m.</w:t>
      </w:r>
    </w:p>
    <w:p w:rsidR="000F0040" w:rsidRDefault="000F0040" w:rsidP="00C06677">
      <w:pPr>
        <w:pStyle w:val="NoSpacing"/>
      </w:pPr>
    </w:p>
    <w:p w:rsidR="000F0040" w:rsidRDefault="000F0040" w:rsidP="00C06677">
      <w:pPr>
        <w:pStyle w:val="NoSpacing"/>
      </w:pPr>
    </w:p>
    <w:p w:rsidR="000F0040" w:rsidRDefault="000F0040" w:rsidP="00C06677">
      <w:pPr>
        <w:pStyle w:val="NoSpacing"/>
      </w:pPr>
      <w:r>
        <w:t xml:space="preserve">                                                                                          Signed __________________________________</w:t>
      </w:r>
    </w:p>
    <w:p w:rsidR="000F0040" w:rsidRDefault="000F0040" w:rsidP="00C06677">
      <w:pPr>
        <w:pStyle w:val="NoSpacing"/>
      </w:pPr>
      <w:r>
        <w:t xml:space="preserve">                                                                                                         Willie Peters, Secretary</w:t>
      </w:r>
    </w:p>
    <w:p w:rsidR="000F0040" w:rsidRDefault="000F0040" w:rsidP="00C06677">
      <w:pPr>
        <w:pStyle w:val="NoSpacing"/>
      </w:pPr>
      <w:r>
        <w:t xml:space="preserve">                                           </w:t>
      </w:r>
    </w:p>
    <w:p w:rsidR="00C06677" w:rsidRDefault="00C06677" w:rsidP="00C06677"/>
    <w:sectPr w:rsidR="00C06677"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6677"/>
    <w:rsid w:val="000548EF"/>
    <w:rsid w:val="000F0040"/>
    <w:rsid w:val="0013344A"/>
    <w:rsid w:val="003030A3"/>
    <w:rsid w:val="0054197D"/>
    <w:rsid w:val="006D5E5F"/>
    <w:rsid w:val="00926223"/>
    <w:rsid w:val="00965BF2"/>
    <w:rsid w:val="009E3BA8"/>
    <w:rsid w:val="00A17F31"/>
    <w:rsid w:val="00C06677"/>
    <w:rsid w:val="00D7165F"/>
    <w:rsid w:val="00D93DB5"/>
    <w:rsid w:val="00E70ACE"/>
    <w:rsid w:val="00EA4961"/>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677"/>
    <w:pPr>
      <w:spacing w:after="0"/>
    </w:pPr>
  </w:style>
  <w:style w:type="paragraph" w:styleId="BalloonText">
    <w:name w:val="Balloon Text"/>
    <w:basedOn w:val="Normal"/>
    <w:link w:val="BalloonTextChar"/>
    <w:uiPriority w:val="99"/>
    <w:semiHidden/>
    <w:unhideWhenUsed/>
    <w:rsid w:val="000548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cp:lastPrinted>2013-01-29T17:30:00Z</cp:lastPrinted>
  <dcterms:created xsi:type="dcterms:W3CDTF">2013-01-29T15:22:00Z</dcterms:created>
  <dcterms:modified xsi:type="dcterms:W3CDTF">2013-01-29T17:31:00Z</dcterms:modified>
</cp:coreProperties>
</file>